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3D" w:rsidRDefault="00A86AF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.2pt;margin-top:9.4pt;width:341.8pt;height:46.05pt;z-index:251660288;mso-height-percent:200;mso-height-percent:200;mso-width-relative:margin;mso-height-relative:margin">
            <v:textbox style="mso-fit-shape-to-text:t">
              <w:txbxContent>
                <w:p w:rsidR="00091D81" w:rsidRPr="00091D81" w:rsidRDefault="00091D81" w:rsidP="00091D81">
                  <w:pPr>
                    <w:jc w:val="center"/>
                    <w:rPr>
                      <w:sz w:val="40"/>
                      <w:szCs w:val="40"/>
                    </w:rPr>
                  </w:pPr>
                  <w:r w:rsidRPr="00091D81">
                    <w:rPr>
                      <w:sz w:val="40"/>
                      <w:szCs w:val="40"/>
                    </w:rPr>
                    <w:t>Two planes, two buildings, one tragedy</w:t>
                  </w:r>
                </w:p>
              </w:txbxContent>
            </v:textbox>
          </v:shape>
        </w:pict>
      </w:r>
      <w:r w:rsidR="00091D8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24550" cy="6635496"/>
            <wp:effectExtent l="19050" t="0" r="0" b="0"/>
            <wp:docPr id="4" name="il_fi" descr="http://www.eworldpost.com/wp-content/uploads/2010/09/9-11-september-11-2001-photo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worldpost.com/wp-content/uploads/2010/09/9-11-september-11-2001-photo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199" cy="6639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2C3D" w:rsidSect="004B2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D81"/>
    <w:rsid w:val="00091D81"/>
    <w:rsid w:val="004B2C3D"/>
    <w:rsid w:val="00787189"/>
    <w:rsid w:val="00967936"/>
    <w:rsid w:val="009A5AFB"/>
    <w:rsid w:val="00A8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jakubtoomey</dc:creator>
  <cp:keywords/>
  <dc:description/>
  <cp:lastModifiedBy>jakubtoomey</cp:lastModifiedBy>
  <cp:revision>2</cp:revision>
  <cp:lastPrinted>2010-12-09T14:21:00Z</cp:lastPrinted>
  <dcterms:created xsi:type="dcterms:W3CDTF">2010-12-10T14:17:00Z</dcterms:created>
  <dcterms:modified xsi:type="dcterms:W3CDTF">2010-12-10T14:17:00Z</dcterms:modified>
</cp:coreProperties>
</file>